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F0" w:rsidRDefault="009149F0">
      <w:r>
        <w:rPr>
          <w:b/>
        </w:rPr>
        <w:t xml:space="preserve">                          СИСТЕМА РАЗВИВАЮЩЕГО ОБУЧЕНИЯ Л.В.ЗАНКОВА – ЧТО ЭТО ТАКОЕ</w:t>
      </w:r>
      <w:r>
        <w:t>?</w:t>
      </w:r>
      <w:r w:rsidR="00304AE0">
        <w:t xml:space="preserve">         </w:t>
      </w:r>
    </w:p>
    <w:p w:rsidR="00E1634F" w:rsidRDefault="00304AE0">
      <w:r>
        <w:t xml:space="preserve"> </w:t>
      </w:r>
      <w:r w:rsidR="00D2350C">
        <w:t>В настоящее время успешными могут стать люди с высокой коммуникативной культурой, обладающие широким кругозором, умеющие самостоятельно принять решение в новой ситуации. Ведь современный человек постоянно находится перед выбором. Ваш ребёнок должен будет выбирать профессию, друзей, место жительства и отдыха. В своей трудовой деятельности</w:t>
      </w:r>
      <w:r>
        <w:t>, чтобы быть конкурентоспособным, должен видеть варианты выполнения своих обязанностей и выбирать наиболее продуктивные из них. И вряд ли ему удастся ограничиться в жизни одной профессией, а если удастся, то придётся постоянно совершенствоваться, осваивать новые приёмы.</w:t>
      </w:r>
    </w:p>
    <w:p w:rsidR="00304AE0" w:rsidRDefault="00304AE0" w:rsidP="00304AE0">
      <w:pPr>
        <w:ind w:firstLine="567"/>
      </w:pPr>
      <w:r>
        <w:t>Чтобы сделать правильный выбор, наиболее приемлемым для се</w:t>
      </w:r>
      <w:r w:rsidR="00D56098">
        <w:t>б</w:t>
      </w:r>
      <w:r>
        <w:t xml:space="preserve">я, чтобы быстро </w:t>
      </w:r>
      <w:r w:rsidR="00D56098">
        <w:t xml:space="preserve">перестраиваться в случае необходимости, нужно </w:t>
      </w:r>
      <w:proofErr w:type="gramStart"/>
      <w:r w:rsidR="00D56098">
        <w:t>обладать способностью анализировать</w:t>
      </w:r>
      <w:proofErr w:type="gramEnd"/>
      <w:r w:rsidR="00D56098">
        <w:t xml:space="preserve">, сравнивать, устанавливать связи, делать умозаключения. Особая роль для приобретения этих качеств  отводится </w:t>
      </w:r>
      <w:r w:rsidR="00D56098">
        <w:rPr>
          <w:i/>
        </w:rPr>
        <w:t>образовательному старту</w:t>
      </w:r>
      <w:r w:rsidR="00D56098">
        <w:t>, т.е. начальному образованию. Именно в начальных классах ребёнок должен научиться способам общения, не бояться проблемных ситуаций, получить опыт их решения.</w:t>
      </w:r>
    </w:p>
    <w:p w:rsidR="00D56098" w:rsidRDefault="00D56098" w:rsidP="00304AE0">
      <w:pPr>
        <w:ind w:firstLine="567"/>
      </w:pPr>
      <w:r>
        <w:t>Условия для развития необходимых современному человеку</w:t>
      </w:r>
      <w:r w:rsidR="008A6B2F">
        <w:t xml:space="preserve"> качеств создаёт развивающая система академика Занкова.</w:t>
      </w:r>
    </w:p>
    <w:p w:rsidR="002B0C9E" w:rsidRDefault="008A6B2F" w:rsidP="00304AE0">
      <w:pPr>
        <w:ind w:firstLine="567"/>
      </w:pPr>
      <w:r>
        <w:t>Процесс обучения строится таким образом, чтобы ученики  добывали знания самостоятельно, а учитель только помогал им, направляя на нужный путь. Урок ведётся в форме д</w:t>
      </w:r>
      <w:r w:rsidR="00EB23E8">
        <w:t>искуссии, диалога.</w:t>
      </w:r>
      <w:r>
        <w:t xml:space="preserve"> Без этого невозможно ответить </w:t>
      </w:r>
      <w:proofErr w:type="gramStart"/>
      <w:r>
        <w:t>на те</w:t>
      </w:r>
      <w:proofErr w:type="gramEnd"/>
      <w:r>
        <w:t xml:space="preserve"> проблемные вопросы, которыми насыщены учебники.</w:t>
      </w:r>
      <w:r w:rsidR="007A703A">
        <w:t xml:space="preserve"> Ученики могут не согласиться не только с мнением товарищей, но и с мнением учителя. Им предоставлено право  </w:t>
      </w:r>
      <w:proofErr w:type="gramStart"/>
      <w:r w:rsidR="007A703A">
        <w:t>спорить</w:t>
      </w:r>
      <w:proofErr w:type="gramEnd"/>
      <w:r w:rsidR="007A703A">
        <w:t>, отстаивать и аргументировать свою точку зрения. При таком подходе возможны ошибочные суждения, а ошибка в системе Занкова – находка для учителя.</w:t>
      </w:r>
      <w:r w:rsidR="00EB23E8">
        <w:t xml:space="preserve"> Ребёнок не должен бояться ошиби</w:t>
      </w:r>
      <w:r w:rsidR="003E7E32">
        <w:t xml:space="preserve">ться. Невозможно научиться чему </w:t>
      </w:r>
      <w:proofErr w:type="gramStart"/>
      <w:r w:rsidR="003E7E32">
        <w:t>-</w:t>
      </w:r>
      <w:r w:rsidR="00EB23E8">
        <w:t>т</w:t>
      </w:r>
      <w:proofErr w:type="gramEnd"/>
      <w:r w:rsidR="00EB23E8">
        <w:t xml:space="preserve">о не ошибаясь. </w:t>
      </w:r>
      <w:r w:rsidR="00704A0C">
        <w:t>Учитель не говорит ученику: «Ты ошибся. Ты ответил неправильно. Сядь и подумай ещё». Говорят дети: «А я не согласен. Я думаю по-другому». Таким образом</w:t>
      </w:r>
      <w:r w:rsidR="003E7E32">
        <w:t>,</w:t>
      </w:r>
      <w:r w:rsidR="00704A0C">
        <w:t xml:space="preserve"> на передний план выходят высказывания детей, а учитель играет роль режиссера. Он спокойно выслушивает высказывания учеников</w:t>
      </w:r>
      <w:r w:rsidR="00C45D5F">
        <w:t>, подводит их к правильному выводу.</w:t>
      </w:r>
      <w:r w:rsidR="00E110AE">
        <w:t xml:space="preserve"> </w:t>
      </w:r>
    </w:p>
    <w:p w:rsidR="00232203" w:rsidRDefault="00232203" w:rsidP="00304AE0">
      <w:pPr>
        <w:ind w:firstLine="567"/>
      </w:pPr>
      <w:r>
        <w:t>Вот пример задания из «Азбуки»: прочитать  столбики слов</w:t>
      </w:r>
    </w:p>
    <w:p w:rsidR="00232203" w:rsidRDefault="00232203" w:rsidP="00304AE0">
      <w:pPr>
        <w:ind w:firstLine="567"/>
        <w:rPr>
          <w:b/>
        </w:rPr>
      </w:pPr>
      <w:r>
        <w:rPr>
          <w:b/>
        </w:rPr>
        <w:t>Гол        дом        диван       дорога</w:t>
      </w:r>
      <w:r w:rsidR="003E7E32">
        <w:rPr>
          <w:b/>
        </w:rPr>
        <w:t xml:space="preserve">    </w:t>
      </w:r>
      <w:r>
        <w:rPr>
          <w:b/>
        </w:rPr>
        <w:t xml:space="preserve">         ?</w:t>
      </w:r>
    </w:p>
    <w:p w:rsidR="00232203" w:rsidRDefault="00232203" w:rsidP="00304AE0">
      <w:pPr>
        <w:ind w:firstLine="567"/>
        <w:rPr>
          <w:b/>
        </w:rPr>
      </w:pPr>
      <w:r>
        <w:rPr>
          <w:b/>
        </w:rPr>
        <w:t>Голы     дома      диваны    дороги       ворота</w:t>
      </w:r>
    </w:p>
    <w:p w:rsidR="00232203" w:rsidRDefault="007F0A77" w:rsidP="00304AE0">
      <w:pPr>
        <w:ind w:firstLine="567"/>
      </w:pPr>
      <w:r>
        <w:t xml:space="preserve">- </w:t>
      </w:r>
      <w:r w:rsidR="00232203">
        <w:t>Какое слово пропущено?</w:t>
      </w:r>
    </w:p>
    <w:p w:rsidR="004C6E36" w:rsidRDefault="007F0A77" w:rsidP="00304AE0">
      <w:pPr>
        <w:ind w:firstLine="567"/>
      </w:pPr>
      <w:r>
        <w:t xml:space="preserve">Столбики слов, аналогичные первым четырём даются в азбуках всех авторов. Включение последнего варианта: слова </w:t>
      </w:r>
      <w:r>
        <w:rPr>
          <w:b/>
        </w:rPr>
        <w:t>ворота</w:t>
      </w:r>
      <w:r>
        <w:t xml:space="preserve">, которое не имеет формы единственного числа, принципиально меняет учебную ситуацию. Дети не просто тренируются в чтении, они невольно должны осуществлять сразу два действия: озвучить слова и понять их смысл. Уже к третьему столбику дети начинают понимать принцип составления этих столбиков: первым записано слово, которое обозначает один предмет, вторым </w:t>
      </w:r>
      <w:proofErr w:type="gramStart"/>
      <w:r>
        <w:t>слово</w:t>
      </w:r>
      <w:proofErr w:type="gramEnd"/>
      <w:r>
        <w:t xml:space="preserve"> обозначающее несколько предметов</w:t>
      </w:r>
      <w:r w:rsidR="004C6E36">
        <w:t xml:space="preserve">, а четвёртый столбик подтверждает догадку. И в этот момент, когда они, прочитав слово </w:t>
      </w:r>
      <w:proofErr w:type="gramStart"/>
      <w:r w:rsidR="004C6E36">
        <w:rPr>
          <w:b/>
        </w:rPr>
        <w:t>ворота</w:t>
      </w:r>
      <w:proofErr w:type="gramEnd"/>
      <w:r w:rsidR="004C6E36">
        <w:t xml:space="preserve"> приготовились назвать его в форме единственного числа  - оказалось, что сделать этого они не могут. Возникла проблемная ситуация (коллизия), недоумение, а </w:t>
      </w:r>
      <w:proofErr w:type="gramStart"/>
      <w:r w:rsidR="004C6E36">
        <w:t>значит</w:t>
      </w:r>
      <w:proofErr w:type="gramEnd"/>
      <w:r w:rsidR="004C6E36">
        <w:t xml:space="preserve"> активизировались интеллектуальные действия. </w:t>
      </w:r>
    </w:p>
    <w:p w:rsidR="0063189B" w:rsidRDefault="004C6E36" w:rsidP="00304AE0">
      <w:pPr>
        <w:ind w:firstLine="567"/>
      </w:pPr>
      <w:r>
        <w:lastRenderedPageBreak/>
        <w:t xml:space="preserve">Но задание смутило не всех. Один ученик говорит: «Здесь пропущено слово </w:t>
      </w:r>
      <w:r>
        <w:rPr>
          <w:b/>
        </w:rPr>
        <w:t>воротник.</w:t>
      </w:r>
      <w:r>
        <w:t xml:space="preserve"> Учитель молчит, ждёт реакции класса, не показывая своего отношения</w:t>
      </w:r>
      <w:r w:rsidR="0063189B">
        <w:t xml:space="preserve"> к этому ответу. Класс не согласен с мнением мальчика, дети рассуждают: что такое </w:t>
      </w:r>
      <w:r w:rsidR="0063189B">
        <w:rPr>
          <w:b/>
        </w:rPr>
        <w:t xml:space="preserve">ворота, </w:t>
      </w:r>
      <w:r w:rsidR="0063189B">
        <w:t xml:space="preserve">а что такое </w:t>
      </w:r>
      <w:r w:rsidR="0063189B" w:rsidRPr="0063189B">
        <w:rPr>
          <w:b/>
        </w:rPr>
        <w:t>воротни</w:t>
      </w:r>
      <w:r w:rsidR="0063189B">
        <w:rPr>
          <w:b/>
        </w:rPr>
        <w:t>к</w:t>
      </w:r>
      <w:r w:rsidR="0063189B">
        <w:t>. Но ответить на вопрос  не могут. Выйти из положения помогает учитель, продолжив называть слова во множественном числе.</w:t>
      </w:r>
    </w:p>
    <w:p w:rsidR="007F0A77" w:rsidRPr="007F0A77" w:rsidRDefault="0063189B" w:rsidP="00304AE0">
      <w:pPr>
        <w:ind w:firstLine="567"/>
      </w:pPr>
      <w:r>
        <w:rPr>
          <w:i/>
        </w:rPr>
        <w:t xml:space="preserve">Учитель: </w:t>
      </w:r>
      <w:r>
        <w:rPr>
          <w:b/>
        </w:rPr>
        <w:t xml:space="preserve">столы           </w:t>
      </w:r>
      <w:r>
        <w:rPr>
          <w:i/>
        </w:rPr>
        <w:t>дети (дружно):</w:t>
      </w:r>
      <w:r>
        <w:rPr>
          <w:b/>
        </w:rPr>
        <w:t xml:space="preserve"> стол</w:t>
      </w:r>
      <w:r>
        <w:t xml:space="preserve"> </w:t>
      </w:r>
      <w:r w:rsidR="007F0A77">
        <w:t xml:space="preserve"> </w:t>
      </w:r>
    </w:p>
    <w:p w:rsidR="00232203" w:rsidRDefault="0063189B" w:rsidP="00304AE0">
      <w:pPr>
        <w:ind w:firstLine="567"/>
        <w:rPr>
          <w:b/>
        </w:rPr>
      </w:pPr>
      <w:r>
        <w:t xml:space="preserve">                    </w:t>
      </w:r>
      <w:r>
        <w:rPr>
          <w:b/>
        </w:rPr>
        <w:t>Облака                                       облако</w:t>
      </w:r>
    </w:p>
    <w:p w:rsidR="00A919D0" w:rsidRPr="00A919D0" w:rsidRDefault="00A919D0" w:rsidP="00A919D0">
      <w:pPr>
        <w:ind w:right="-284" w:firstLine="567"/>
      </w:pPr>
      <w:r>
        <w:rPr>
          <w:b/>
        </w:rPr>
        <w:t xml:space="preserve">                    Ножницы                                  </w:t>
      </w:r>
      <w:r>
        <w:t>растерянность, несколько возгласов</w:t>
      </w:r>
      <w:r>
        <w:rPr>
          <w:b/>
        </w:rPr>
        <w:t xml:space="preserve"> нож</w:t>
      </w:r>
      <w:r>
        <w:t xml:space="preserve">, отказ от этого                      </w:t>
      </w:r>
    </w:p>
    <w:p w:rsidR="00232203" w:rsidRDefault="00A919D0" w:rsidP="00304AE0">
      <w:pPr>
        <w:ind w:firstLine="567"/>
        <w:rPr>
          <w:b/>
        </w:rPr>
      </w:pPr>
      <w:r>
        <w:t xml:space="preserve">                     </w:t>
      </w:r>
      <w:r>
        <w:rPr>
          <w:b/>
        </w:rPr>
        <w:t>Окна                                           окно</w:t>
      </w:r>
    </w:p>
    <w:p w:rsidR="00A919D0" w:rsidRDefault="00A919D0" w:rsidP="00304AE0">
      <w:pPr>
        <w:ind w:firstLine="567"/>
      </w:pPr>
      <w:r>
        <w:rPr>
          <w:b/>
        </w:rPr>
        <w:t xml:space="preserve">                     Дрова</w:t>
      </w:r>
      <w:r>
        <w:t xml:space="preserve">                                         нет ответа</w:t>
      </w:r>
    </w:p>
    <w:p w:rsidR="00A919D0" w:rsidRDefault="00A919D0" w:rsidP="00304AE0">
      <w:pPr>
        <w:ind w:firstLine="567"/>
      </w:pPr>
      <w:r>
        <w:t xml:space="preserve">                      </w:t>
      </w:r>
      <w:r>
        <w:rPr>
          <w:b/>
        </w:rPr>
        <w:t xml:space="preserve">Брюки                                        </w:t>
      </w:r>
      <w:r>
        <w:t>нет ответа</w:t>
      </w:r>
    </w:p>
    <w:p w:rsidR="00A919D0" w:rsidRDefault="00A919D0" w:rsidP="00304AE0">
      <w:pPr>
        <w:ind w:firstLine="567"/>
      </w:pPr>
      <w:r>
        <w:t>- Какой вывод можно сделать? (общими усилиями приходят к выводу о том, что в русском языке есть особые слова, они не могут быть в единственном числе).</w:t>
      </w:r>
    </w:p>
    <w:p w:rsidR="00A919D0" w:rsidRPr="00A919D0" w:rsidRDefault="00A919D0" w:rsidP="00304AE0">
      <w:pPr>
        <w:ind w:firstLine="567"/>
      </w:pPr>
      <w:r>
        <w:t xml:space="preserve">В данном </w:t>
      </w:r>
      <w:r w:rsidR="009149F0">
        <w:t>случае каждый сыграл свою роль: ошибка, учитель, ученики</w:t>
      </w:r>
      <w:r>
        <w:t xml:space="preserve"> </w:t>
      </w:r>
    </w:p>
    <w:p w:rsidR="00E110AE" w:rsidRDefault="007A703A" w:rsidP="00304AE0">
      <w:pPr>
        <w:ind w:firstLine="567"/>
      </w:pPr>
      <w:r>
        <w:t xml:space="preserve">Обучение не обещает ученикам </w:t>
      </w:r>
      <w:r w:rsidR="00771FC2">
        <w:t>лёгкой беззаботной жизни. А как можно воспитывать  думающего самостоятельного человека без преодоления трудностей? «Трудность», которую предлагают детям авторы учебников, рассчитана  на преодоление или самим учеником, или усилиями класса, или совместно с учителем. Именно в таком порядке</w:t>
      </w:r>
      <w:r w:rsidR="00EB23E8">
        <w:t>. На уроке должен соблюдаться принцип «идти от детей».</w:t>
      </w:r>
    </w:p>
    <w:p w:rsidR="002B0C9E" w:rsidRDefault="002B0C9E" w:rsidP="002B0C9E">
      <w:pPr>
        <w:ind w:firstLine="567"/>
      </w:pPr>
      <w:r>
        <w:t>Дети по своей природе очень эмоциональны.</w:t>
      </w:r>
      <w:r w:rsidR="00C45D5F">
        <w:t xml:space="preserve"> </w:t>
      </w:r>
      <w:r>
        <w:t xml:space="preserve"> Они открыто передают свои чувства. </w:t>
      </w:r>
      <w:r w:rsidR="00EB23E8">
        <w:t>Очень часто решение таких пара</w:t>
      </w:r>
      <w:r w:rsidR="00771FC2">
        <w:t>доксальных ситуаций</w:t>
      </w:r>
      <w:r w:rsidR="00E110AE">
        <w:t xml:space="preserve"> захватывают детей</w:t>
      </w:r>
      <w:r w:rsidR="00EB23E8">
        <w:t>, они готовы продолжать и после звонка.</w:t>
      </w:r>
      <w:r w:rsidR="00C45D5F">
        <w:t xml:space="preserve"> </w:t>
      </w:r>
    </w:p>
    <w:p w:rsidR="002B0C9E" w:rsidRDefault="002B0C9E" w:rsidP="002B0C9E">
      <w:pPr>
        <w:ind w:firstLine="567"/>
      </w:pPr>
      <w:r>
        <w:t xml:space="preserve">                                    ЧТО ТАКОЕ ЗАНКОВСКИЙ УРОК?</w:t>
      </w:r>
    </w:p>
    <w:p w:rsidR="008A6B2F" w:rsidRDefault="002B0C9E" w:rsidP="002B0C9E">
      <w:pPr>
        <w:pStyle w:val="a3"/>
        <w:numPr>
          <w:ilvl w:val="0"/>
          <w:numId w:val="1"/>
        </w:numPr>
      </w:pPr>
      <w:r>
        <w:t>Ничего не давать детям в готовом виде.</w:t>
      </w:r>
    </w:p>
    <w:p w:rsidR="002B0C9E" w:rsidRDefault="007037DA" w:rsidP="002B0C9E">
      <w:pPr>
        <w:pStyle w:val="a3"/>
        <w:numPr>
          <w:ilvl w:val="0"/>
          <w:numId w:val="1"/>
        </w:numPr>
      </w:pPr>
      <w:r>
        <w:t>Открытие нового знания через проблемную ситуацию.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Коллективный поиск решения сложной задачи.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Ошибка – находка для учителя.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Соблюдение принципа «идти от детей».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Основная форма проведения урока – диалог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Средство обучения – учебник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Форма добывания знания – дискуссия.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Доверительная атмосфера обучения</w:t>
      </w:r>
    </w:p>
    <w:p w:rsidR="007037DA" w:rsidRDefault="007037DA" w:rsidP="002B0C9E">
      <w:pPr>
        <w:pStyle w:val="a3"/>
        <w:numPr>
          <w:ilvl w:val="0"/>
          <w:numId w:val="1"/>
        </w:numPr>
      </w:pPr>
      <w:r>
        <w:t>Соединение знаний с эмоциями</w:t>
      </w:r>
    </w:p>
    <w:p w:rsidR="007037DA" w:rsidRPr="00D56098" w:rsidRDefault="007037DA" w:rsidP="002B0C9E">
      <w:pPr>
        <w:pStyle w:val="a3"/>
        <w:numPr>
          <w:ilvl w:val="0"/>
          <w:numId w:val="1"/>
        </w:numPr>
      </w:pPr>
      <w:r>
        <w:t>Свобода выбора задания и способа решения</w:t>
      </w:r>
    </w:p>
    <w:sectPr w:rsidR="007037DA" w:rsidRPr="00D56098" w:rsidSect="00B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631"/>
    <w:multiLevelType w:val="hybridMultilevel"/>
    <w:tmpl w:val="C556E62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0C"/>
    <w:rsid w:val="00012801"/>
    <w:rsid w:val="00014468"/>
    <w:rsid w:val="00232203"/>
    <w:rsid w:val="002A57B1"/>
    <w:rsid w:val="002B0C9E"/>
    <w:rsid w:val="00304AE0"/>
    <w:rsid w:val="003E7E32"/>
    <w:rsid w:val="004C6E36"/>
    <w:rsid w:val="0063189B"/>
    <w:rsid w:val="006D009C"/>
    <w:rsid w:val="007037DA"/>
    <w:rsid w:val="00704A0C"/>
    <w:rsid w:val="00771FC2"/>
    <w:rsid w:val="007A703A"/>
    <w:rsid w:val="007F0A77"/>
    <w:rsid w:val="008A6B2F"/>
    <w:rsid w:val="009149F0"/>
    <w:rsid w:val="00A919D0"/>
    <w:rsid w:val="00BA78C5"/>
    <w:rsid w:val="00C45D5F"/>
    <w:rsid w:val="00D2350C"/>
    <w:rsid w:val="00D517BF"/>
    <w:rsid w:val="00D56098"/>
    <w:rsid w:val="00E110AE"/>
    <w:rsid w:val="00E1657D"/>
    <w:rsid w:val="00EB23E8"/>
    <w:rsid w:val="00E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гимназия1</cp:lastModifiedBy>
  <cp:revision>4</cp:revision>
  <dcterms:created xsi:type="dcterms:W3CDTF">2013-02-04T17:47:00Z</dcterms:created>
  <dcterms:modified xsi:type="dcterms:W3CDTF">2013-12-29T10:29:00Z</dcterms:modified>
</cp:coreProperties>
</file>